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543D8" w14:textId="6E3D02D5" w:rsidR="009D52ED" w:rsidRDefault="009D52ED" w:rsidP="009D52ED">
      <w:pPr>
        <w:spacing w:line="240" w:lineRule="auto"/>
        <w:jc w:val="center"/>
        <w:rPr>
          <w:b/>
          <w:bCs/>
        </w:rPr>
      </w:pPr>
      <w:r>
        <w:rPr>
          <w:b/>
          <w:bCs/>
        </w:rPr>
        <w:t>GUIA N°2 OCTAVO BASICO</w:t>
      </w:r>
    </w:p>
    <w:p w14:paraId="5BEBE9D2" w14:textId="35A287E9" w:rsidR="009D52ED" w:rsidRDefault="009D52ED" w:rsidP="009D52ED">
      <w:pPr>
        <w:spacing w:line="240" w:lineRule="auto"/>
        <w:jc w:val="center"/>
        <w:rPr>
          <w:b/>
          <w:bCs/>
        </w:rPr>
      </w:pPr>
      <w:r>
        <w:rPr>
          <w:b/>
          <w:bCs/>
        </w:rPr>
        <w:t>HISTORIA Y GEOGRAFIA</w:t>
      </w:r>
    </w:p>
    <w:p w14:paraId="5C9792B6" w14:textId="4E5B6B64" w:rsidR="009D52ED" w:rsidRPr="009D52ED" w:rsidRDefault="009D52ED" w:rsidP="009D52ED">
      <w:pPr>
        <w:rPr>
          <w:b/>
          <w:bCs/>
          <w:u w:val="single"/>
        </w:rPr>
      </w:pPr>
      <w:r w:rsidRPr="009D52ED">
        <w:rPr>
          <w:b/>
          <w:bCs/>
          <w:u w:val="single"/>
        </w:rPr>
        <w:t>Mapa conceptual sobre el Humanismo</w:t>
      </w:r>
    </w:p>
    <w:p w14:paraId="3DE43C64" w14:textId="77777777" w:rsidR="009D52ED" w:rsidRPr="009D52ED" w:rsidRDefault="009D52ED" w:rsidP="009D52ED">
      <w:pPr>
        <w:rPr>
          <w:b/>
          <w:bCs/>
        </w:rPr>
      </w:pPr>
      <w:r w:rsidRPr="009D52ED">
        <w:rPr>
          <w:b/>
          <w:bCs/>
        </w:rPr>
        <w:t>1. Lee la siguiente información</w:t>
      </w:r>
    </w:p>
    <w:p w14:paraId="77ED8DDC" w14:textId="77777777" w:rsidR="009D52ED" w:rsidRPr="009D52ED" w:rsidRDefault="009D52ED" w:rsidP="009D52ED">
      <w:r w:rsidRPr="009D52ED">
        <w:t xml:space="preserve">El </w:t>
      </w:r>
      <w:r w:rsidRPr="009D52ED">
        <w:rPr>
          <w:b/>
          <w:bCs/>
        </w:rPr>
        <w:t>Humanismo</w:t>
      </w:r>
      <w:r w:rsidRPr="009D52ED">
        <w:t xml:space="preserve"> fue un movimiento intelectual, cultural y educativo que surgió en Europa durante el </w:t>
      </w:r>
      <w:r w:rsidRPr="009D52ED">
        <w:rPr>
          <w:b/>
          <w:bCs/>
        </w:rPr>
        <w:t>Renacimiento</w:t>
      </w:r>
      <w:r w:rsidRPr="009D52ED">
        <w:t>, aproximadamente entre los siglos XIV y XVI. Este movimiento representó una nueva forma de pensar que marcó el paso desde la mentalidad medieval hacia una visión más centrada en el ser humano.</w:t>
      </w:r>
    </w:p>
    <w:p w14:paraId="6F682056" w14:textId="77777777" w:rsidR="009D52ED" w:rsidRPr="009D52ED" w:rsidRDefault="009D52ED" w:rsidP="009D52ED">
      <w:r w:rsidRPr="009D52ED">
        <w:t xml:space="preserve">Durante la </w:t>
      </w:r>
      <w:r w:rsidRPr="009D52ED">
        <w:rPr>
          <w:b/>
          <w:bCs/>
        </w:rPr>
        <w:t>Edad Media</w:t>
      </w:r>
      <w:r w:rsidRPr="009D52ED">
        <w:t xml:space="preserve">, la sociedad tenía una visión llamada </w:t>
      </w:r>
      <w:r w:rsidRPr="009D52ED">
        <w:rPr>
          <w:b/>
          <w:bCs/>
        </w:rPr>
        <w:t>teocentrismo</w:t>
      </w:r>
      <w:r w:rsidRPr="009D52ED">
        <w:t xml:space="preserve">, en la cual Dios era considerado el centro de todo el conocimiento y de la vida. Sin embargo, los humanistas comenzaron a desarrollar una nueva visión conocida como </w:t>
      </w:r>
      <w:r w:rsidRPr="009D52ED">
        <w:rPr>
          <w:b/>
          <w:bCs/>
        </w:rPr>
        <w:t>antropocentrismo</w:t>
      </w:r>
      <w:r w:rsidRPr="009D52ED">
        <w:t xml:space="preserve">, que ponía al </w:t>
      </w:r>
      <w:r w:rsidRPr="009D52ED">
        <w:rPr>
          <w:b/>
          <w:bCs/>
        </w:rPr>
        <w:t>ser humano, su capacidad de pensar, aprender y crear</w:t>
      </w:r>
      <w:r w:rsidRPr="009D52ED">
        <w:t>, en el centro de la reflexión.</w:t>
      </w:r>
    </w:p>
    <w:p w14:paraId="08AD8758" w14:textId="77777777" w:rsidR="009D52ED" w:rsidRPr="009D52ED" w:rsidRDefault="009D52ED" w:rsidP="009D52ED">
      <w:r w:rsidRPr="009D52ED">
        <w:t xml:space="preserve">Los humanistas creían que las personas tenían un gran potencial intelectual y que a través de la </w:t>
      </w:r>
      <w:r w:rsidRPr="009D52ED">
        <w:rPr>
          <w:b/>
          <w:bCs/>
        </w:rPr>
        <w:t>educación y el estudio</w:t>
      </w:r>
      <w:r w:rsidRPr="009D52ED">
        <w:t xml:space="preserve"> podían desarrollarse plenamente. Por esta razón, promovieron el aprendizaje de diversas disciplinas conocidas como </w:t>
      </w:r>
      <w:r w:rsidRPr="009D52ED">
        <w:rPr>
          <w:b/>
          <w:bCs/>
        </w:rPr>
        <w:t>humanidades</w:t>
      </w:r>
      <w:r w:rsidRPr="009D52ED">
        <w:t xml:space="preserve">, entre ellas la </w:t>
      </w:r>
      <w:r w:rsidRPr="009D52ED">
        <w:rPr>
          <w:b/>
          <w:bCs/>
        </w:rPr>
        <w:t>historia, la literatura, la filosofía, la gramática, la retórica y las artes</w:t>
      </w:r>
      <w:r w:rsidRPr="009D52ED">
        <w:t>.</w:t>
      </w:r>
    </w:p>
    <w:p w14:paraId="042DF771" w14:textId="77777777" w:rsidR="009D52ED" w:rsidRPr="009D52ED" w:rsidRDefault="009D52ED" w:rsidP="009D52ED">
      <w:r w:rsidRPr="009D52ED">
        <w:t xml:space="preserve">Otra característica importante del Humanismo fue el </w:t>
      </w:r>
      <w:r w:rsidRPr="009D52ED">
        <w:rPr>
          <w:b/>
          <w:bCs/>
        </w:rPr>
        <w:t>interés por recuperar el conocimiento de la antigüedad clásica</w:t>
      </w:r>
      <w:r w:rsidRPr="009D52ED">
        <w:t xml:space="preserve">, especialmente de las civilizaciones de </w:t>
      </w:r>
      <w:r w:rsidRPr="009D52ED">
        <w:rPr>
          <w:b/>
          <w:bCs/>
        </w:rPr>
        <w:t>Grecia y Roma</w:t>
      </w:r>
      <w:r w:rsidRPr="009D52ED">
        <w:t>. Los humanistas estudiaron antiguos textos escritos por filósofos, historiadores y escritores clásicos, ya que pensaban que en ellos existía un valioso conocimiento sobre la vida, la política, la ética y la sociedad.</w:t>
      </w:r>
    </w:p>
    <w:p w14:paraId="727A4D90" w14:textId="77777777" w:rsidR="009D52ED" w:rsidRPr="009D52ED" w:rsidRDefault="009D52ED" w:rsidP="009D52ED">
      <w:r w:rsidRPr="009D52ED">
        <w:t xml:space="preserve">El Humanismo también influyó en la </w:t>
      </w:r>
      <w:r w:rsidRPr="009D52ED">
        <w:rPr>
          <w:b/>
          <w:bCs/>
        </w:rPr>
        <w:t>educación</w:t>
      </w:r>
      <w:r w:rsidRPr="009D52ED">
        <w:t xml:space="preserve">, promoviendo una enseñanza más crítica, basada en el análisis, la reflexión y la lectura de textos. Además, ayudó al desarrollo de nuevas ideas en ámbitos como la </w:t>
      </w:r>
      <w:r w:rsidRPr="009D52ED">
        <w:rPr>
          <w:b/>
          <w:bCs/>
        </w:rPr>
        <w:t>ciencia, el arte y la política</w:t>
      </w:r>
      <w:r w:rsidRPr="009D52ED">
        <w:t>, contribuyendo al gran desarrollo cultural del Renacimiento.</w:t>
      </w:r>
    </w:p>
    <w:p w14:paraId="58FE9143" w14:textId="77777777" w:rsidR="009D52ED" w:rsidRPr="009D52ED" w:rsidRDefault="009D52ED" w:rsidP="009D52ED">
      <w:r w:rsidRPr="009D52ED">
        <w:t xml:space="preserve">Entre los principales pensadores humanistas se encuentran </w:t>
      </w:r>
      <w:r w:rsidRPr="009D52ED">
        <w:rPr>
          <w:b/>
          <w:bCs/>
        </w:rPr>
        <w:t>Francesco Petrarca</w:t>
      </w:r>
      <w:r w:rsidRPr="009D52ED">
        <w:t xml:space="preserve">, considerado uno de los primeros humanistas; </w:t>
      </w:r>
      <w:r w:rsidRPr="009D52ED">
        <w:rPr>
          <w:b/>
          <w:bCs/>
        </w:rPr>
        <w:t>Erasmo de Rotterdam</w:t>
      </w:r>
      <w:r w:rsidRPr="009D52ED">
        <w:t xml:space="preserve">, quien defendió la educación y el pensamiento crítico; y </w:t>
      </w:r>
      <w:r w:rsidRPr="009D52ED">
        <w:rPr>
          <w:b/>
          <w:bCs/>
        </w:rPr>
        <w:t>Tomás Moro</w:t>
      </w:r>
      <w:r w:rsidRPr="009D52ED">
        <w:t>, autor de importantes reflexiones políticas y sociales.</w:t>
      </w:r>
    </w:p>
    <w:p w14:paraId="39178C3C" w14:textId="77777777" w:rsidR="009D52ED" w:rsidRDefault="009D52ED" w:rsidP="009D52ED">
      <w:r w:rsidRPr="009D52ED">
        <w:t xml:space="preserve">En resumen, el Humanismo fue un movimiento que </w:t>
      </w:r>
      <w:r w:rsidRPr="009D52ED">
        <w:rPr>
          <w:b/>
          <w:bCs/>
        </w:rPr>
        <w:t>valoró al ser humano, impulsó la educación, recuperó el conocimiento clásico y promovió una nueva manera de entender el mundo</w:t>
      </w:r>
      <w:r w:rsidRPr="009D52ED">
        <w:t>.</w:t>
      </w:r>
    </w:p>
    <w:p w14:paraId="4710D071" w14:textId="77777777" w:rsidR="009D52ED" w:rsidRPr="009D52ED" w:rsidRDefault="009D52ED" w:rsidP="009D52ED">
      <w:pPr>
        <w:rPr>
          <w:b/>
          <w:bCs/>
        </w:rPr>
      </w:pPr>
      <w:r w:rsidRPr="009D52ED">
        <w:rPr>
          <w:b/>
          <w:bCs/>
        </w:rPr>
        <w:lastRenderedPageBreak/>
        <w:t>2. Instrucciones para realizar el mapa conceptual</w:t>
      </w:r>
    </w:p>
    <w:p w14:paraId="6B19549E" w14:textId="77777777" w:rsidR="009D52ED" w:rsidRPr="009D52ED" w:rsidRDefault="009D52ED" w:rsidP="009D52ED">
      <w:pPr>
        <w:numPr>
          <w:ilvl w:val="0"/>
          <w:numId w:val="1"/>
        </w:numPr>
      </w:pPr>
      <w:r w:rsidRPr="009D52ED">
        <w:t>Lee el texto con atención.</w:t>
      </w:r>
    </w:p>
    <w:p w14:paraId="45D01BDF" w14:textId="77777777" w:rsidR="009D52ED" w:rsidRPr="009D52ED" w:rsidRDefault="009D52ED" w:rsidP="009D52ED">
      <w:pPr>
        <w:numPr>
          <w:ilvl w:val="0"/>
          <w:numId w:val="1"/>
        </w:numPr>
      </w:pPr>
      <w:r w:rsidRPr="009D52ED">
        <w:t xml:space="preserve">Subraya las </w:t>
      </w:r>
      <w:r w:rsidRPr="009D52ED">
        <w:rPr>
          <w:b/>
          <w:bCs/>
        </w:rPr>
        <w:t>ideas principales</w:t>
      </w:r>
      <w:r w:rsidRPr="009D52ED">
        <w:t xml:space="preserve"> del texto.</w:t>
      </w:r>
    </w:p>
    <w:p w14:paraId="5BCA1832" w14:textId="77777777" w:rsidR="009D52ED" w:rsidRPr="009D52ED" w:rsidRDefault="009D52ED" w:rsidP="009D52ED">
      <w:pPr>
        <w:numPr>
          <w:ilvl w:val="0"/>
          <w:numId w:val="1"/>
        </w:numPr>
      </w:pPr>
      <w:r w:rsidRPr="009D52ED">
        <w:t xml:space="preserve">Identifica los </w:t>
      </w:r>
      <w:r w:rsidRPr="009D52ED">
        <w:rPr>
          <w:b/>
          <w:bCs/>
        </w:rPr>
        <w:t>conceptos clave</w:t>
      </w:r>
      <w:r w:rsidRPr="009D52ED">
        <w:t xml:space="preserve"> (palabras importantes).</w:t>
      </w:r>
    </w:p>
    <w:p w14:paraId="730F1C5D" w14:textId="77777777" w:rsidR="009D52ED" w:rsidRPr="009D52ED" w:rsidRDefault="009D52ED" w:rsidP="009D52ED">
      <w:pPr>
        <w:numPr>
          <w:ilvl w:val="0"/>
          <w:numId w:val="1"/>
        </w:numPr>
      </w:pPr>
      <w:r w:rsidRPr="009D52ED">
        <w:t xml:space="preserve">En el centro de la hoja escribe el concepto principal: </w:t>
      </w:r>
      <w:r w:rsidRPr="009D52ED">
        <w:rPr>
          <w:b/>
          <w:bCs/>
        </w:rPr>
        <w:t>Humanismo</w:t>
      </w:r>
      <w:r w:rsidRPr="009D52ED">
        <w:t>.</w:t>
      </w:r>
    </w:p>
    <w:p w14:paraId="25C012B3" w14:textId="77777777" w:rsidR="009D52ED" w:rsidRPr="009D52ED" w:rsidRDefault="009D52ED" w:rsidP="009D52ED">
      <w:pPr>
        <w:numPr>
          <w:ilvl w:val="0"/>
          <w:numId w:val="1"/>
        </w:numPr>
      </w:pPr>
      <w:r w:rsidRPr="009D52ED">
        <w:t xml:space="preserve">Desde ese concepto, crea </w:t>
      </w:r>
      <w:r w:rsidRPr="009D52ED">
        <w:rPr>
          <w:b/>
          <w:bCs/>
        </w:rPr>
        <w:t>ramas con ideas principales</w:t>
      </w:r>
      <w:r w:rsidRPr="009D52ED">
        <w:t>, por ejemplo:</w:t>
      </w:r>
    </w:p>
    <w:p w14:paraId="549A1AB1" w14:textId="77777777" w:rsidR="009D52ED" w:rsidRPr="009D52ED" w:rsidRDefault="009D52ED" w:rsidP="009D52ED">
      <w:pPr>
        <w:numPr>
          <w:ilvl w:val="1"/>
          <w:numId w:val="1"/>
        </w:numPr>
      </w:pPr>
      <w:r w:rsidRPr="009D52ED">
        <w:t>Origen</w:t>
      </w:r>
    </w:p>
    <w:p w14:paraId="36FEE4F3" w14:textId="77777777" w:rsidR="009D52ED" w:rsidRPr="009D52ED" w:rsidRDefault="009D52ED" w:rsidP="009D52ED">
      <w:pPr>
        <w:numPr>
          <w:ilvl w:val="1"/>
          <w:numId w:val="1"/>
        </w:numPr>
      </w:pPr>
      <w:r w:rsidRPr="009D52ED">
        <w:t>Características</w:t>
      </w:r>
    </w:p>
    <w:p w14:paraId="6BA20049" w14:textId="77777777" w:rsidR="009D52ED" w:rsidRPr="009D52ED" w:rsidRDefault="009D52ED" w:rsidP="009D52ED">
      <w:pPr>
        <w:numPr>
          <w:ilvl w:val="1"/>
          <w:numId w:val="1"/>
        </w:numPr>
      </w:pPr>
      <w:r w:rsidRPr="009D52ED">
        <w:t>Educación</w:t>
      </w:r>
    </w:p>
    <w:p w14:paraId="40F1F1B2" w14:textId="77777777" w:rsidR="009D52ED" w:rsidRPr="009D52ED" w:rsidRDefault="009D52ED" w:rsidP="009D52ED">
      <w:pPr>
        <w:numPr>
          <w:ilvl w:val="1"/>
          <w:numId w:val="1"/>
        </w:numPr>
      </w:pPr>
      <w:r w:rsidRPr="009D52ED">
        <w:t>Pensadores</w:t>
      </w:r>
    </w:p>
    <w:p w14:paraId="1CD21933" w14:textId="77777777" w:rsidR="009D52ED" w:rsidRPr="009D52ED" w:rsidRDefault="009D52ED" w:rsidP="009D52ED">
      <w:pPr>
        <w:numPr>
          <w:ilvl w:val="1"/>
          <w:numId w:val="1"/>
        </w:numPr>
      </w:pPr>
      <w:r w:rsidRPr="009D52ED">
        <w:t>Importancia</w:t>
      </w:r>
    </w:p>
    <w:p w14:paraId="6F5DDCEB" w14:textId="7925D684" w:rsidR="009D52ED" w:rsidRDefault="009D52ED" w:rsidP="009D52ED">
      <w:r>
        <w:t>EJEMPLO:</w:t>
      </w:r>
    </w:p>
    <w:p w14:paraId="0A8F8798" w14:textId="37E5944B" w:rsidR="009D52ED" w:rsidRPr="009D52ED" w:rsidRDefault="009D52ED" w:rsidP="009D52ED">
      <w:r>
        <w:rPr>
          <w:noProof/>
        </w:rPr>
        <w:drawing>
          <wp:inline distT="0" distB="0" distL="0" distR="0" wp14:anchorId="55EAEF0F" wp14:editId="5FB09DE7">
            <wp:extent cx="5612130" cy="3026410"/>
            <wp:effectExtent l="0" t="0" r="7620" b="2540"/>
            <wp:docPr id="889081862" name="Imagen 1" descr="Mapa Conceptual: qué es, características, elementos y tipos - Enciclopedia  Signific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Conceptual: qué es, características, elementos y tipos - Enciclopedia  Significado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24B88" w14:textId="77777777" w:rsidR="009D52ED" w:rsidRDefault="009D52ED"/>
    <w:sectPr w:rsidR="009D52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70C4D"/>
    <w:multiLevelType w:val="multilevel"/>
    <w:tmpl w:val="1B481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49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ED"/>
    <w:rsid w:val="007A7B0E"/>
    <w:rsid w:val="009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4CAB"/>
  <w15:chartTrackingRefBased/>
  <w15:docId w15:val="{C246A369-7DCB-43D1-88D3-A294A4D0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5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5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5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5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5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5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5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5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5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5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5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5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52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52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52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52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52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52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5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5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5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5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5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52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52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52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5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52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5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2211</Characters>
  <Application>Microsoft Office Word</Application>
  <DocSecurity>0</DocSecurity>
  <Lines>38</Lines>
  <Paragraphs>13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1</cp:revision>
  <dcterms:created xsi:type="dcterms:W3CDTF">2026-03-13T14:47:00Z</dcterms:created>
  <dcterms:modified xsi:type="dcterms:W3CDTF">2026-03-13T14:49:00Z</dcterms:modified>
</cp:coreProperties>
</file>