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2FA7" w14:textId="0EF4F592" w:rsidR="0067566A" w:rsidRDefault="000926E1" w:rsidP="0067566A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D8913" wp14:editId="2DB249AD">
            <wp:simplePos x="0" y="0"/>
            <wp:positionH relativeFrom="margin">
              <wp:posOffset>-975360</wp:posOffset>
            </wp:positionH>
            <wp:positionV relativeFrom="topMargin">
              <wp:align>bottom</wp:align>
            </wp:positionV>
            <wp:extent cx="849630" cy="828675"/>
            <wp:effectExtent l="0" t="0" r="7620" b="9525"/>
            <wp:wrapSquare wrapText="bothSides"/>
            <wp:docPr id="16122580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58040" name="Imagen 1612258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6A">
        <w:t>Guia n°4</w:t>
      </w:r>
    </w:p>
    <w:p w14:paraId="3A58EC64" w14:textId="398AE76B" w:rsidR="0067566A" w:rsidRDefault="000926E1" w:rsidP="0067566A">
      <w:pPr>
        <w:spacing w:after="0"/>
        <w:jc w:val="center"/>
      </w:pPr>
      <w:r>
        <w:t>II</w:t>
      </w:r>
      <w:r w:rsidR="00FE3050">
        <w:t>I</w:t>
      </w:r>
      <w:r>
        <w:t xml:space="preserve">°MEDIO </w:t>
      </w:r>
    </w:p>
    <w:p w14:paraId="61879DB7" w14:textId="13FCD130" w:rsidR="00FE3050" w:rsidRDefault="00B00288" w:rsidP="00FE3050">
      <w:pPr>
        <w:jc w:val="center"/>
      </w:pPr>
      <w:r>
        <w:t xml:space="preserve">CIUDADANIA </w:t>
      </w:r>
    </w:p>
    <w:p w14:paraId="28384FFB" w14:textId="77777777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t>¿Qué es la democracia?</w:t>
      </w:r>
    </w:p>
    <w:p w14:paraId="0EE418E5" w14:textId="50602269" w:rsidR="00B00288" w:rsidRPr="00B00288" w:rsidRDefault="00B00288" w:rsidP="00B00288">
      <w:r w:rsidRPr="00B00288">
        <w:t xml:space="preserve">La democracia es un sistema político en el que las personas pueden participar en la toma de decisiones, ya sea de forma directa o a través de representantes elegidos. Se basa en principios como la </w:t>
      </w:r>
      <w:r w:rsidRPr="00B00288">
        <w:rPr>
          <w:b/>
          <w:bCs/>
        </w:rPr>
        <w:t>participación</w:t>
      </w:r>
      <w:r w:rsidRPr="00B00288">
        <w:t xml:space="preserve">, la </w:t>
      </w:r>
      <w:r w:rsidRPr="00B00288">
        <w:rPr>
          <w:b/>
          <w:bCs/>
        </w:rPr>
        <w:t>libertad de expresión</w:t>
      </w:r>
      <w:r w:rsidRPr="00B00288">
        <w:t xml:space="preserve">, el </w:t>
      </w:r>
      <w:r w:rsidRPr="00B00288">
        <w:rPr>
          <w:b/>
          <w:bCs/>
        </w:rPr>
        <w:t>respeto a los derechos humanos</w:t>
      </w:r>
      <w:r w:rsidRPr="00B00288">
        <w:t xml:space="preserve"> y la </w:t>
      </w:r>
      <w:r w:rsidRPr="00B00288">
        <w:rPr>
          <w:b/>
          <w:bCs/>
        </w:rPr>
        <w:t>división de poderes</w:t>
      </w:r>
      <w:r w:rsidRPr="00B00288">
        <w:t>.</w:t>
      </w:r>
    </w:p>
    <w:p w14:paraId="5F9BB3D3" w14:textId="271BF324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t>Caso: “La ciudad de Nueva Esperanza”</w:t>
      </w:r>
    </w:p>
    <w:p w14:paraId="734E8D0D" w14:textId="77777777" w:rsidR="00B00288" w:rsidRPr="00B00288" w:rsidRDefault="00B00288" w:rsidP="00B00288">
      <w:r w:rsidRPr="00B00288">
        <w:t>En la ciudad de Nueva Esperanza, el alcalde fue elegido democráticamente por la mayoría de la población. Al inicio de su mandato, prometió mejorar la seguridad y el orden en la ciudad.</w:t>
      </w:r>
    </w:p>
    <w:p w14:paraId="27861F0A" w14:textId="77777777" w:rsidR="00B00288" w:rsidRPr="00B00288" w:rsidRDefault="00B00288" w:rsidP="00B00288">
      <w:r w:rsidRPr="00B00288">
        <w:t>Sin embargo, con el paso del tiempo, comenzó a tomar decisiones que generaron preocupación:</w:t>
      </w:r>
    </w:p>
    <w:p w14:paraId="5F618B16" w14:textId="77777777" w:rsidR="00B00288" w:rsidRPr="00B00288" w:rsidRDefault="00B00288" w:rsidP="00B00288">
      <w:pPr>
        <w:numPr>
          <w:ilvl w:val="0"/>
          <w:numId w:val="25"/>
        </w:numPr>
      </w:pPr>
      <w:r w:rsidRPr="00B00288">
        <w:t xml:space="preserve">Ordenó cerrar algunos medios de comunicación que criticaban su gestión. </w:t>
      </w:r>
    </w:p>
    <w:p w14:paraId="3C21BDA2" w14:textId="77777777" w:rsidR="00B00288" w:rsidRPr="00B00288" w:rsidRDefault="00B00288" w:rsidP="00B00288">
      <w:pPr>
        <w:numPr>
          <w:ilvl w:val="0"/>
          <w:numId w:val="25"/>
        </w:numPr>
      </w:pPr>
      <w:r w:rsidRPr="00B00288">
        <w:t xml:space="preserve">Prohibió manifestaciones públicas argumentando que “generaban desorden”. </w:t>
      </w:r>
    </w:p>
    <w:p w14:paraId="7574C63E" w14:textId="77777777" w:rsidR="00B00288" w:rsidRPr="00B00288" w:rsidRDefault="00B00288" w:rsidP="00B00288">
      <w:pPr>
        <w:numPr>
          <w:ilvl w:val="0"/>
          <w:numId w:val="25"/>
        </w:numPr>
      </w:pPr>
      <w:r w:rsidRPr="00B00288">
        <w:t xml:space="preserve">Comenzó a tomar decisiones sin consultar al concejo municipal. </w:t>
      </w:r>
    </w:p>
    <w:p w14:paraId="1BE622ED" w14:textId="77777777" w:rsidR="00B00288" w:rsidRPr="00B00288" w:rsidRDefault="00B00288" w:rsidP="00B00288">
      <w:pPr>
        <w:numPr>
          <w:ilvl w:val="0"/>
          <w:numId w:val="25"/>
        </w:numPr>
      </w:pPr>
      <w:r w:rsidRPr="00B00288">
        <w:t xml:space="preserve">Promovió que solo su partido político pudiera hacer campañas en ciertos espacios públicos. </w:t>
      </w:r>
    </w:p>
    <w:p w14:paraId="50340ABB" w14:textId="475DDC93" w:rsidR="00B00288" w:rsidRPr="00B00288" w:rsidRDefault="00B00288" w:rsidP="00B00288">
      <w:r w:rsidRPr="00B00288">
        <w:t>Algunas personas apoyan estas medidas porque creen que han mejorado la seguridad. Otras, en cambio, consideran que estas acciones limitan la democracia y los derechos de las personas.</w:t>
      </w:r>
    </w:p>
    <w:p w14:paraId="778C7C3A" w14:textId="1A62AAED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t>Parte I: Comprensión del caso</w:t>
      </w:r>
    </w:p>
    <w:p w14:paraId="6386A42B" w14:textId="77777777" w:rsidR="00B00288" w:rsidRPr="00B00288" w:rsidRDefault="00B00288" w:rsidP="00B00288">
      <w:pPr>
        <w:numPr>
          <w:ilvl w:val="0"/>
          <w:numId w:val="26"/>
        </w:numPr>
      </w:pPr>
      <w:r w:rsidRPr="00B00288">
        <w:t xml:space="preserve">¿Quién es la autoridad principal en el caso? </w:t>
      </w:r>
    </w:p>
    <w:p w14:paraId="3F55036D" w14:textId="77777777" w:rsidR="00B00288" w:rsidRPr="00B00288" w:rsidRDefault="00B00288" w:rsidP="00B00288">
      <w:r w:rsidRPr="00B00288">
        <w:pict w14:anchorId="49F0AFD7">
          <v:rect id="_x0000_i1540" style="width:0;height:1.5pt" o:hralign="center" o:hrstd="t" o:hr="t" fillcolor="#a0a0a0" stroked="f"/>
        </w:pict>
      </w:r>
    </w:p>
    <w:p w14:paraId="3B714577" w14:textId="77777777" w:rsidR="00B00288" w:rsidRPr="00B00288" w:rsidRDefault="00B00288" w:rsidP="00B00288">
      <w:pPr>
        <w:numPr>
          <w:ilvl w:val="0"/>
          <w:numId w:val="27"/>
        </w:numPr>
      </w:pPr>
      <w:r w:rsidRPr="00B00288">
        <w:t xml:space="preserve">Menciona dos decisiones que tomó el alcalde. </w:t>
      </w:r>
    </w:p>
    <w:p w14:paraId="0382AA0B" w14:textId="77777777" w:rsidR="00B00288" w:rsidRPr="00B00288" w:rsidRDefault="00B00288" w:rsidP="00B00288">
      <w:r w:rsidRPr="00B00288">
        <w:pict w14:anchorId="3196B1C2">
          <v:rect id="_x0000_i1541" style="width:0;height:1.5pt" o:hralign="center" o:hrstd="t" o:hr="t" fillcolor="#a0a0a0" stroked="f"/>
        </w:pict>
      </w:r>
    </w:p>
    <w:p w14:paraId="46C22A3C" w14:textId="77777777" w:rsidR="00B00288" w:rsidRPr="00B00288" w:rsidRDefault="00B00288" w:rsidP="00B00288">
      <w:r w:rsidRPr="00B00288">
        <w:pict w14:anchorId="7D2E3378">
          <v:rect id="_x0000_i1542" style="width:0;height:1.5pt" o:hralign="center" o:hrstd="t" o:hr="t" fillcolor="#a0a0a0" stroked="f"/>
        </w:pict>
      </w:r>
    </w:p>
    <w:p w14:paraId="21DB0927" w14:textId="77777777" w:rsidR="00B00288" w:rsidRPr="00B00288" w:rsidRDefault="00B00288" w:rsidP="00B00288">
      <w:r w:rsidRPr="00B00288">
        <w:pict w14:anchorId="7079742F">
          <v:rect id="_x0000_i1543" style="width:0;height:1.5pt" o:hralign="center" o:hrstd="t" o:hr="t" fillcolor="#a0a0a0" stroked="f"/>
        </w:pict>
      </w:r>
    </w:p>
    <w:p w14:paraId="6AFAF056" w14:textId="0903CB7E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lastRenderedPageBreak/>
        <w:t>Parte II: Análisis crítico</w:t>
      </w:r>
    </w:p>
    <w:p w14:paraId="37E304E9" w14:textId="77777777" w:rsidR="00B00288" w:rsidRPr="00B00288" w:rsidRDefault="00B00288" w:rsidP="00B00288">
      <w:pPr>
        <w:numPr>
          <w:ilvl w:val="0"/>
          <w:numId w:val="28"/>
        </w:numPr>
      </w:pPr>
      <w:r w:rsidRPr="00B00288">
        <w:t xml:space="preserve">¿Qué principios de la democracia podrían estar siendo afectados en este caso? Explica. </w:t>
      </w:r>
    </w:p>
    <w:p w14:paraId="1B402741" w14:textId="77777777" w:rsidR="00B00288" w:rsidRPr="00B00288" w:rsidRDefault="00B00288" w:rsidP="00B00288">
      <w:r w:rsidRPr="00B00288">
        <w:pict w14:anchorId="7E6B16FF">
          <v:rect id="_x0000_i1544" style="width:0;height:1.5pt" o:hralign="center" o:hrstd="t" o:hr="t" fillcolor="#a0a0a0" stroked="f"/>
        </w:pict>
      </w:r>
    </w:p>
    <w:p w14:paraId="072E9C78" w14:textId="77777777" w:rsidR="00B00288" w:rsidRPr="00B00288" w:rsidRDefault="00B00288" w:rsidP="00B00288">
      <w:r w:rsidRPr="00B00288">
        <w:pict w14:anchorId="6D5E3270">
          <v:rect id="_x0000_i1545" style="width:0;height:1.5pt" o:hralign="center" o:hrstd="t" o:hr="t" fillcolor="#a0a0a0" stroked="f"/>
        </w:pict>
      </w:r>
    </w:p>
    <w:p w14:paraId="22354F62" w14:textId="77777777" w:rsidR="00B00288" w:rsidRPr="00B00288" w:rsidRDefault="00B00288" w:rsidP="00B00288">
      <w:pPr>
        <w:numPr>
          <w:ilvl w:val="0"/>
          <w:numId w:val="29"/>
        </w:numPr>
      </w:pPr>
      <w:r w:rsidRPr="00B00288">
        <w:t xml:space="preserve">¿Por qué crees que algunas personas apoyan al alcalde? </w:t>
      </w:r>
    </w:p>
    <w:p w14:paraId="72332762" w14:textId="77777777" w:rsidR="00B00288" w:rsidRPr="00B00288" w:rsidRDefault="00B00288" w:rsidP="00B00288">
      <w:r w:rsidRPr="00B00288">
        <w:pict w14:anchorId="51C1F1FD">
          <v:rect id="_x0000_i1546" style="width:0;height:1.5pt" o:hralign="center" o:hrstd="t" o:hr="t" fillcolor="#a0a0a0" stroked="f"/>
        </w:pict>
      </w:r>
    </w:p>
    <w:p w14:paraId="2F7AD111" w14:textId="77777777" w:rsidR="00B00288" w:rsidRPr="00B00288" w:rsidRDefault="00B00288" w:rsidP="00B00288">
      <w:pPr>
        <w:numPr>
          <w:ilvl w:val="0"/>
          <w:numId w:val="30"/>
        </w:numPr>
      </w:pPr>
      <w:r w:rsidRPr="00B00288">
        <w:t xml:space="preserve">¿Por qué otras personas están en desacuerdo? </w:t>
      </w:r>
    </w:p>
    <w:p w14:paraId="15B33366" w14:textId="77777777" w:rsidR="00B00288" w:rsidRPr="00B00288" w:rsidRDefault="00B00288" w:rsidP="00B00288">
      <w:r w:rsidRPr="00B00288">
        <w:pict w14:anchorId="186D6821">
          <v:rect id="_x0000_i1547" style="width:0;height:1.5pt" o:hralign="center" o:hrstd="t" o:hr="t" fillcolor="#a0a0a0" stroked="f"/>
        </w:pict>
      </w:r>
    </w:p>
    <w:p w14:paraId="16C788B4" w14:textId="77777777" w:rsidR="00B00288" w:rsidRPr="00B00288" w:rsidRDefault="00B00288" w:rsidP="00B00288">
      <w:r w:rsidRPr="00B00288">
        <w:pict w14:anchorId="38407F13">
          <v:rect id="_x0000_i1548" style="width:0;height:1.5pt" o:hralign="center" o:hrstd="t" o:hr="t" fillcolor="#a0a0a0" stroked="f"/>
        </w:pict>
      </w:r>
    </w:p>
    <w:p w14:paraId="7FD42127" w14:textId="7A9B3786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t>Parte III: Toma de postura</w:t>
      </w:r>
    </w:p>
    <w:p w14:paraId="0808C51D" w14:textId="4279304C" w:rsidR="00B00288" w:rsidRPr="00B00288" w:rsidRDefault="00B00288" w:rsidP="00B00288">
      <w:pPr>
        <w:numPr>
          <w:ilvl w:val="0"/>
          <w:numId w:val="31"/>
        </w:numPr>
      </w:pPr>
      <w:r w:rsidRPr="00B00288">
        <w:t>¿Consideras que en esta situación la democracia está en riesgo?</w:t>
      </w:r>
      <w:r w:rsidRPr="00B00288">
        <w:br/>
        <w:t xml:space="preserve">Sí / No </w:t>
      </w:r>
    </w:p>
    <w:p w14:paraId="537EAB65" w14:textId="77777777" w:rsidR="00B00288" w:rsidRPr="00B00288" w:rsidRDefault="00B00288" w:rsidP="00B00288">
      <w:pPr>
        <w:numPr>
          <w:ilvl w:val="0"/>
          <w:numId w:val="31"/>
        </w:numPr>
      </w:pPr>
      <w:r w:rsidRPr="00B00288">
        <w:t xml:space="preserve">Fundamenta tu respuesta: </w:t>
      </w:r>
    </w:p>
    <w:p w14:paraId="3D8234EE" w14:textId="77777777" w:rsidR="00B00288" w:rsidRPr="00B00288" w:rsidRDefault="00B00288" w:rsidP="00B00288">
      <w:r w:rsidRPr="00B00288">
        <w:pict w14:anchorId="1D57C183">
          <v:rect id="_x0000_i1549" style="width:0;height:1.5pt" o:hralign="center" o:hrstd="t" o:hr="t" fillcolor="#a0a0a0" stroked="f"/>
        </w:pict>
      </w:r>
    </w:p>
    <w:p w14:paraId="4735763D" w14:textId="77777777" w:rsidR="00B00288" w:rsidRPr="00B00288" w:rsidRDefault="00B00288" w:rsidP="00B00288">
      <w:r w:rsidRPr="00B00288">
        <w:pict w14:anchorId="4AA78E9D">
          <v:rect id="_x0000_i1550" style="width:0;height:1.5pt" o:hralign="center" o:hrstd="t" o:hr="t" fillcolor="#a0a0a0" stroked="f"/>
        </w:pict>
      </w:r>
    </w:p>
    <w:p w14:paraId="6905CB96" w14:textId="77777777" w:rsidR="00B00288" w:rsidRPr="00B00288" w:rsidRDefault="00B00288" w:rsidP="00B00288">
      <w:r w:rsidRPr="00B00288">
        <w:pict w14:anchorId="1916F694">
          <v:rect id="_x0000_i1551" style="width:0;height:1.5pt" o:hralign="center" o:hrstd="t" o:hr="t" fillcolor="#a0a0a0" stroked="f"/>
        </w:pict>
      </w:r>
    </w:p>
    <w:p w14:paraId="1E6039FF" w14:textId="77777777" w:rsidR="00B00288" w:rsidRPr="00B00288" w:rsidRDefault="00B00288" w:rsidP="00B00288">
      <w:r w:rsidRPr="00B00288">
        <w:pict w14:anchorId="20FE4191">
          <v:rect id="_x0000_i1552" style="width:0;height:1.5pt" o:hralign="center" o:hrstd="t" o:hr="t" fillcolor="#a0a0a0" stroked="f"/>
        </w:pict>
      </w:r>
    </w:p>
    <w:p w14:paraId="6C9DB2D1" w14:textId="0787EFD2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t>Parte IV: Reflexión</w:t>
      </w:r>
    </w:p>
    <w:p w14:paraId="78E1EB31" w14:textId="77777777" w:rsidR="00B00288" w:rsidRPr="00B00288" w:rsidRDefault="00B00288" w:rsidP="00B00288">
      <w:pPr>
        <w:numPr>
          <w:ilvl w:val="0"/>
          <w:numId w:val="32"/>
        </w:numPr>
      </w:pPr>
      <w:r w:rsidRPr="00B00288">
        <w:t xml:space="preserve">¿Es correcto limitar ciertas libertades si se busca mayor seguridad? Explica tu opinión. </w:t>
      </w:r>
    </w:p>
    <w:p w14:paraId="0E08ACF7" w14:textId="77777777" w:rsidR="00B00288" w:rsidRPr="00B00288" w:rsidRDefault="00B00288" w:rsidP="00B00288">
      <w:r w:rsidRPr="00B00288">
        <w:pict w14:anchorId="55261B2F">
          <v:rect id="_x0000_i1553" style="width:0;height:1.5pt" o:hralign="center" o:hrstd="t" o:hr="t" fillcolor="#a0a0a0" stroked="f"/>
        </w:pict>
      </w:r>
    </w:p>
    <w:p w14:paraId="7DE04470" w14:textId="77777777" w:rsidR="00B00288" w:rsidRPr="00B00288" w:rsidRDefault="00B00288" w:rsidP="00B00288">
      <w:r w:rsidRPr="00B00288">
        <w:pict w14:anchorId="31EDCD2A">
          <v:rect id="_x0000_i1554" style="width:0;height:1.5pt" o:hralign="center" o:hrstd="t" o:hr="t" fillcolor="#a0a0a0" stroked="f"/>
        </w:pict>
      </w:r>
    </w:p>
    <w:p w14:paraId="1FAE6C2F" w14:textId="77777777" w:rsidR="00B00288" w:rsidRPr="00B00288" w:rsidRDefault="00B00288" w:rsidP="00B00288">
      <w:pPr>
        <w:numPr>
          <w:ilvl w:val="0"/>
          <w:numId w:val="33"/>
        </w:numPr>
      </w:pPr>
      <w:r w:rsidRPr="00B00288">
        <w:t xml:space="preserve">¿Qué debería hacer la ciudadanía frente a este tipo de situaciones? </w:t>
      </w:r>
    </w:p>
    <w:p w14:paraId="01790558" w14:textId="77777777" w:rsidR="00B00288" w:rsidRPr="00B00288" w:rsidRDefault="00B00288" w:rsidP="00B00288">
      <w:r w:rsidRPr="00B00288">
        <w:pict w14:anchorId="0AE49E1A">
          <v:rect id="_x0000_i1555" style="width:0;height:1.5pt" o:hralign="center" o:hrstd="t" o:hr="t" fillcolor="#a0a0a0" stroked="f"/>
        </w:pict>
      </w:r>
    </w:p>
    <w:p w14:paraId="1ACEB246" w14:textId="77777777" w:rsidR="00B00288" w:rsidRPr="00B00288" w:rsidRDefault="00B00288" w:rsidP="00B00288">
      <w:r w:rsidRPr="00B00288">
        <w:pict w14:anchorId="7F91F6C0">
          <v:rect id="_x0000_i1556" style="width:0;height:1.5pt" o:hralign="center" o:hrstd="t" o:hr="t" fillcolor="#a0a0a0" stroked="f"/>
        </w:pict>
      </w:r>
    </w:p>
    <w:p w14:paraId="0699EED7" w14:textId="77777777" w:rsidR="00B00288" w:rsidRPr="00B00288" w:rsidRDefault="00B00288" w:rsidP="00B00288">
      <w:r w:rsidRPr="00B00288">
        <w:pict w14:anchorId="1DB42381">
          <v:rect id="_x0000_i1557" style="width:0;height:1.5pt" o:hralign="center" o:hrstd="t" o:hr="t" fillcolor="#a0a0a0" stroked="f"/>
        </w:pict>
      </w:r>
    </w:p>
    <w:p w14:paraId="5A6C710D" w14:textId="1FDC4A55" w:rsidR="00B00288" w:rsidRPr="00B00288" w:rsidRDefault="00B00288" w:rsidP="00B00288">
      <w:pPr>
        <w:rPr>
          <w:b/>
          <w:bCs/>
        </w:rPr>
      </w:pPr>
      <w:r w:rsidRPr="00B00288">
        <w:rPr>
          <w:b/>
          <w:bCs/>
        </w:rPr>
        <w:lastRenderedPageBreak/>
        <w:t>Desafío final</w:t>
      </w:r>
    </w:p>
    <w:p w14:paraId="0D39F819" w14:textId="77777777" w:rsidR="00B00288" w:rsidRPr="00B00288" w:rsidRDefault="00B00288" w:rsidP="00B00288">
      <w:r w:rsidRPr="00B00288">
        <w:t>Imagina que eres parte de la comunidad de Nueva Esperanza:</w:t>
      </w:r>
    </w:p>
    <w:p w14:paraId="03EF9653" w14:textId="19D4B919" w:rsidR="00B00288" w:rsidRPr="00B00288" w:rsidRDefault="00B00288" w:rsidP="00B00288">
      <w:r w:rsidRPr="00B00288">
        <w:t>Escribe una acción concreta que podrías realizar como ciudadano/a para defender la democracia.</w:t>
      </w:r>
    </w:p>
    <w:p w14:paraId="1966AD52" w14:textId="77777777" w:rsidR="00B00288" w:rsidRPr="00B00288" w:rsidRDefault="00B00288" w:rsidP="00B00288">
      <w:r w:rsidRPr="00B00288">
        <w:pict w14:anchorId="22C2DA2A">
          <v:rect id="_x0000_i1558" style="width:0;height:1.5pt" o:hralign="center" o:hrstd="t" o:hr="t" fillcolor="#a0a0a0" stroked="f"/>
        </w:pict>
      </w:r>
    </w:p>
    <w:p w14:paraId="304E97C1" w14:textId="77777777" w:rsidR="00B00288" w:rsidRDefault="00B00288"/>
    <w:sectPr w:rsidR="00B00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EA69" w14:textId="77777777" w:rsidR="0093550F" w:rsidRDefault="0093550F" w:rsidP="0067566A">
      <w:pPr>
        <w:spacing w:after="0" w:line="240" w:lineRule="auto"/>
      </w:pPr>
      <w:r>
        <w:separator/>
      </w:r>
    </w:p>
  </w:endnote>
  <w:endnote w:type="continuationSeparator" w:id="0">
    <w:p w14:paraId="24AF46E9" w14:textId="77777777" w:rsidR="0093550F" w:rsidRDefault="0093550F" w:rsidP="0067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296A" w14:textId="77777777" w:rsidR="0093550F" w:rsidRDefault="0093550F" w:rsidP="0067566A">
      <w:pPr>
        <w:spacing w:after="0" w:line="240" w:lineRule="auto"/>
      </w:pPr>
      <w:r>
        <w:separator/>
      </w:r>
    </w:p>
  </w:footnote>
  <w:footnote w:type="continuationSeparator" w:id="0">
    <w:p w14:paraId="26CEFC24" w14:textId="77777777" w:rsidR="0093550F" w:rsidRDefault="0093550F" w:rsidP="0067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F89"/>
    <w:multiLevelType w:val="multilevel"/>
    <w:tmpl w:val="5A4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1CBB"/>
    <w:multiLevelType w:val="multilevel"/>
    <w:tmpl w:val="C86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41D78"/>
    <w:multiLevelType w:val="multilevel"/>
    <w:tmpl w:val="987A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32F67"/>
    <w:multiLevelType w:val="multilevel"/>
    <w:tmpl w:val="9F6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36F99"/>
    <w:multiLevelType w:val="multilevel"/>
    <w:tmpl w:val="0D66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F0125"/>
    <w:multiLevelType w:val="multilevel"/>
    <w:tmpl w:val="22F4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C7910"/>
    <w:multiLevelType w:val="multilevel"/>
    <w:tmpl w:val="406A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B2751"/>
    <w:multiLevelType w:val="multilevel"/>
    <w:tmpl w:val="0CAA1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52293"/>
    <w:multiLevelType w:val="multilevel"/>
    <w:tmpl w:val="1C6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A32FD"/>
    <w:multiLevelType w:val="multilevel"/>
    <w:tmpl w:val="9956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010E6"/>
    <w:multiLevelType w:val="multilevel"/>
    <w:tmpl w:val="F328D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14710"/>
    <w:multiLevelType w:val="multilevel"/>
    <w:tmpl w:val="DC74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A688B"/>
    <w:multiLevelType w:val="multilevel"/>
    <w:tmpl w:val="DA129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B53A7"/>
    <w:multiLevelType w:val="multilevel"/>
    <w:tmpl w:val="E4D2D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30F4E"/>
    <w:multiLevelType w:val="multilevel"/>
    <w:tmpl w:val="980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445AF"/>
    <w:multiLevelType w:val="multilevel"/>
    <w:tmpl w:val="1836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E5B4C"/>
    <w:multiLevelType w:val="multilevel"/>
    <w:tmpl w:val="6096F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C66E3"/>
    <w:multiLevelType w:val="multilevel"/>
    <w:tmpl w:val="DB3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109C0"/>
    <w:multiLevelType w:val="multilevel"/>
    <w:tmpl w:val="670C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573B0"/>
    <w:multiLevelType w:val="multilevel"/>
    <w:tmpl w:val="E1565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93E75"/>
    <w:multiLevelType w:val="multilevel"/>
    <w:tmpl w:val="A43C1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A3557"/>
    <w:multiLevelType w:val="multilevel"/>
    <w:tmpl w:val="305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EDD"/>
    <w:multiLevelType w:val="multilevel"/>
    <w:tmpl w:val="8B1E7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C4039"/>
    <w:multiLevelType w:val="multilevel"/>
    <w:tmpl w:val="2E34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761D4"/>
    <w:multiLevelType w:val="multilevel"/>
    <w:tmpl w:val="9DC8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36F24"/>
    <w:multiLevelType w:val="multilevel"/>
    <w:tmpl w:val="314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BC657C"/>
    <w:multiLevelType w:val="multilevel"/>
    <w:tmpl w:val="28D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D5135"/>
    <w:multiLevelType w:val="multilevel"/>
    <w:tmpl w:val="5D0CF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72C75"/>
    <w:multiLevelType w:val="multilevel"/>
    <w:tmpl w:val="5C7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169ED"/>
    <w:multiLevelType w:val="multilevel"/>
    <w:tmpl w:val="FE4E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13B58"/>
    <w:multiLevelType w:val="multilevel"/>
    <w:tmpl w:val="A5AA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54C7E"/>
    <w:multiLevelType w:val="multilevel"/>
    <w:tmpl w:val="6562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06755"/>
    <w:multiLevelType w:val="multilevel"/>
    <w:tmpl w:val="0146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536915">
    <w:abstractNumId w:val="11"/>
  </w:num>
  <w:num w:numId="2" w16cid:durableId="727194294">
    <w:abstractNumId w:val="29"/>
  </w:num>
  <w:num w:numId="3" w16cid:durableId="763307980">
    <w:abstractNumId w:val="21"/>
  </w:num>
  <w:num w:numId="4" w16cid:durableId="536894841">
    <w:abstractNumId w:val="23"/>
  </w:num>
  <w:num w:numId="5" w16cid:durableId="795680518">
    <w:abstractNumId w:val="12"/>
  </w:num>
  <w:num w:numId="6" w16cid:durableId="598561222">
    <w:abstractNumId w:val="26"/>
  </w:num>
  <w:num w:numId="7" w16cid:durableId="1529222221">
    <w:abstractNumId w:val="25"/>
  </w:num>
  <w:num w:numId="8" w16cid:durableId="1084956674">
    <w:abstractNumId w:val="3"/>
  </w:num>
  <w:num w:numId="9" w16cid:durableId="503665816">
    <w:abstractNumId w:val="5"/>
  </w:num>
  <w:num w:numId="10" w16cid:durableId="1629163059">
    <w:abstractNumId w:val="4"/>
  </w:num>
  <w:num w:numId="11" w16cid:durableId="251205944">
    <w:abstractNumId w:val="30"/>
  </w:num>
  <w:num w:numId="12" w16cid:durableId="218244439">
    <w:abstractNumId w:val="13"/>
  </w:num>
  <w:num w:numId="13" w16cid:durableId="1883129298">
    <w:abstractNumId w:val="0"/>
  </w:num>
  <w:num w:numId="14" w16cid:durableId="313877012">
    <w:abstractNumId w:val="15"/>
  </w:num>
  <w:num w:numId="15" w16cid:durableId="2048367">
    <w:abstractNumId w:val="28"/>
  </w:num>
  <w:num w:numId="16" w16cid:durableId="1366521920">
    <w:abstractNumId w:val="1"/>
  </w:num>
  <w:num w:numId="17" w16cid:durableId="819030982">
    <w:abstractNumId w:val="6"/>
  </w:num>
  <w:num w:numId="18" w16cid:durableId="1701470824">
    <w:abstractNumId w:val="19"/>
  </w:num>
  <w:num w:numId="19" w16cid:durableId="824589438">
    <w:abstractNumId w:val="24"/>
  </w:num>
  <w:num w:numId="20" w16cid:durableId="1249735949">
    <w:abstractNumId w:val="27"/>
  </w:num>
  <w:num w:numId="21" w16cid:durableId="1498813037">
    <w:abstractNumId w:val="14"/>
  </w:num>
  <w:num w:numId="22" w16cid:durableId="292834778">
    <w:abstractNumId w:val="9"/>
  </w:num>
  <w:num w:numId="23" w16cid:durableId="404423918">
    <w:abstractNumId w:val="18"/>
  </w:num>
  <w:num w:numId="24" w16cid:durableId="1654915303">
    <w:abstractNumId w:val="20"/>
  </w:num>
  <w:num w:numId="25" w16cid:durableId="108597095">
    <w:abstractNumId w:val="8"/>
  </w:num>
  <w:num w:numId="26" w16cid:durableId="1436947799">
    <w:abstractNumId w:val="2"/>
  </w:num>
  <w:num w:numId="27" w16cid:durableId="1662657501">
    <w:abstractNumId w:val="22"/>
  </w:num>
  <w:num w:numId="28" w16cid:durableId="63649608">
    <w:abstractNumId w:val="32"/>
  </w:num>
  <w:num w:numId="29" w16cid:durableId="1779526330">
    <w:abstractNumId w:val="7"/>
  </w:num>
  <w:num w:numId="30" w16cid:durableId="368334471">
    <w:abstractNumId w:val="10"/>
  </w:num>
  <w:num w:numId="31" w16cid:durableId="544221719">
    <w:abstractNumId w:val="17"/>
  </w:num>
  <w:num w:numId="32" w16cid:durableId="808589965">
    <w:abstractNumId w:val="31"/>
  </w:num>
  <w:num w:numId="33" w16cid:durableId="735713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6A"/>
    <w:rsid w:val="000926E1"/>
    <w:rsid w:val="004D2EDC"/>
    <w:rsid w:val="0067566A"/>
    <w:rsid w:val="0093550F"/>
    <w:rsid w:val="00B00288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B7B"/>
  <w15:chartTrackingRefBased/>
  <w15:docId w15:val="{2580DE5D-02D2-4373-A0B2-D4746DD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6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6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56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6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56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6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6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6A"/>
  </w:style>
  <w:style w:type="paragraph" w:styleId="Piedepgina">
    <w:name w:val="footer"/>
    <w:basedOn w:val="Normal"/>
    <w:link w:val="Piedepgina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2026-03-27T03:29:00Z</dcterms:created>
  <dcterms:modified xsi:type="dcterms:W3CDTF">2026-03-27T03:29:00Z</dcterms:modified>
</cp:coreProperties>
</file>